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1CF1B" w14:textId="77777777" w:rsidR="001D3D4E" w:rsidRPr="00A51DC4" w:rsidRDefault="001D3D4E" w:rsidP="001D3D4E">
      <w:pPr>
        <w:rPr>
          <w:rFonts w:ascii="Tahoma" w:hAnsi="Tahoma" w:cs="Tahoma"/>
          <w:b/>
        </w:rPr>
      </w:pPr>
      <w:r w:rsidRPr="00C763A8">
        <w:rPr>
          <w:rFonts w:ascii="Tahoma" w:hAnsi="Tahoma" w:cs="Tahoma"/>
          <w:b/>
          <w:u w:val="single"/>
        </w:rPr>
        <w:t>Certificado de la Junta de Vigilancia.</w:t>
      </w:r>
    </w:p>
    <w:p w14:paraId="4862FD26" w14:textId="77777777" w:rsidR="001D3D4E" w:rsidRPr="00A51DC4" w:rsidRDefault="001D3D4E" w:rsidP="001D3D4E">
      <w:pPr>
        <w:rPr>
          <w:rFonts w:ascii="Tahoma" w:hAnsi="Tahoma" w:cs="Tahoma"/>
          <w:b/>
        </w:rPr>
      </w:pPr>
    </w:p>
    <w:p w14:paraId="18967971" w14:textId="77777777" w:rsidR="001D3D4E" w:rsidRPr="00A51DC4" w:rsidRDefault="001D3D4E" w:rsidP="001D3D4E">
      <w:pPr>
        <w:rPr>
          <w:rFonts w:ascii="Tahoma" w:hAnsi="Tahoma" w:cs="Tahoma"/>
          <w:b/>
        </w:rPr>
      </w:pPr>
    </w:p>
    <w:p w14:paraId="5FBDA756" w14:textId="0A7ABE90" w:rsidR="001D3D4E" w:rsidRPr="00A51DC4" w:rsidRDefault="007D622E" w:rsidP="007D622E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>En …………</w:t>
      </w:r>
      <w:proofErr w:type="gramStart"/>
      <w:r>
        <w:rPr>
          <w:rFonts w:ascii="Tahoma" w:hAnsi="Tahoma" w:cs="Tahoma"/>
        </w:rPr>
        <w:t>…….</w:t>
      </w:r>
      <w:proofErr w:type="gramEnd"/>
      <w:r>
        <w:rPr>
          <w:rFonts w:ascii="Tahoma" w:hAnsi="Tahoma" w:cs="Tahoma"/>
        </w:rPr>
        <w:t>., a</w:t>
      </w:r>
      <w:r w:rsidR="001D3D4E">
        <w:rPr>
          <w:rFonts w:ascii="Tahoma" w:hAnsi="Tahoma" w:cs="Tahoma"/>
        </w:rPr>
        <w:t xml:space="preserve"> 15</w:t>
      </w:r>
      <w:r w:rsidR="001D3D4E" w:rsidRPr="00A51DC4">
        <w:rPr>
          <w:rFonts w:ascii="Tahoma" w:hAnsi="Tahoma" w:cs="Tahoma"/>
        </w:rPr>
        <w:t xml:space="preserve"> de </w:t>
      </w:r>
      <w:r w:rsidR="00AE49E6">
        <w:rPr>
          <w:rFonts w:ascii="Tahoma" w:hAnsi="Tahoma" w:cs="Tahoma"/>
        </w:rPr>
        <w:t>enero</w:t>
      </w:r>
      <w:r w:rsidR="001D3D4E" w:rsidRPr="00A51DC4">
        <w:rPr>
          <w:rFonts w:ascii="Tahoma" w:hAnsi="Tahoma" w:cs="Tahoma"/>
        </w:rPr>
        <w:t xml:space="preserve"> de 20</w:t>
      </w:r>
      <w:r w:rsidR="0037259F">
        <w:rPr>
          <w:rFonts w:ascii="Tahoma" w:hAnsi="Tahoma" w:cs="Tahoma"/>
        </w:rPr>
        <w:t>XX</w:t>
      </w:r>
    </w:p>
    <w:p w14:paraId="09C96C6E" w14:textId="77777777" w:rsidR="001D3D4E" w:rsidRPr="00A51DC4" w:rsidRDefault="001D3D4E" w:rsidP="001D3D4E">
      <w:pPr>
        <w:ind w:left="2832" w:firstLine="708"/>
        <w:rPr>
          <w:rFonts w:ascii="Tahoma" w:hAnsi="Tahoma" w:cs="Tahoma"/>
        </w:rPr>
      </w:pPr>
    </w:p>
    <w:p w14:paraId="0F5177CE" w14:textId="77777777" w:rsidR="001D3D4E" w:rsidRPr="00A51DC4" w:rsidRDefault="001D3D4E" w:rsidP="001D3D4E">
      <w:pPr>
        <w:ind w:left="2832" w:firstLine="708"/>
        <w:rPr>
          <w:rFonts w:ascii="Tahoma" w:hAnsi="Tahoma" w:cs="Tahoma"/>
        </w:rPr>
      </w:pPr>
    </w:p>
    <w:p w14:paraId="436DC405" w14:textId="27C97125" w:rsidR="001D3D4E" w:rsidRDefault="001D3D4E" w:rsidP="001D3D4E">
      <w:pPr>
        <w:ind w:firstLine="708"/>
        <w:jc w:val="both"/>
        <w:rPr>
          <w:rFonts w:ascii="Tahoma" w:hAnsi="Tahoma" w:cs="Tahoma"/>
        </w:rPr>
      </w:pPr>
      <w:r w:rsidRPr="00A51DC4">
        <w:rPr>
          <w:rFonts w:ascii="Tahoma" w:hAnsi="Tahoma" w:cs="Tahoma"/>
        </w:rPr>
        <w:t>Los firmantes, miembros de la Junta de Vigilancia</w:t>
      </w:r>
      <w:r w:rsidR="00AE49E6">
        <w:rPr>
          <w:rFonts w:ascii="Tahoma" w:hAnsi="Tahoma" w:cs="Tahoma"/>
        </w:rPr>
        <w:t xml:space="preserve"> de la Cooperativa </w:t>
      </w:r>
      <w:r w:rsidR="00AE49E6" w:rsidRPr="0037259F">
        <w:rPr>
          <w:rFonts w:ascii="Tahoma" w:hAnsi="Tahoma" w:cs="Tahoma"/>
          <w:i/>
          <w:iCs/>
        </w:rPr>
        <w:t>XXXXXXXXXXXX</w:t>
      </w:r>
      <w:r w:rsidRPr="00A51DC4">
        <w:rPr>
          <w:rFonts w:ascii="Tahoma" w:hAnsi="Tahoma" w:cs="Tahoma"/>
        </w:rPr>
        <w:t>, en conformidad con lo dispuesto en la Ley General de Cooperativas, su Reglamento y como lo disponen nuestros Estatutos, hemos procedido a examinar los Estados Financieros de la Cooperativa, correspondientes al periodo comprendido entre el 1 de enero y el 31 de diciembre</w:t>
      </w:r>
      <w:r>
        <w:rPr>
          <w:rFonts w:ascii="Tahoma" w:hAnsi="Tahoma" w:cs="Tahoma"/>
        </w:rPr>
        <w:t xml:space="preserve"> de 20</w:t>
      </w:r>
      <w:r w:rsidR="0037259F">
        <w:rPr>
          <w:rFonts w:ascii="Tahoma" w:hAnsi="Tahoma" w:cs="Tahoma"/>
        </w:rPr>
        <w:t>XX</w:t>
      </w:r>
      <w:r w:rsidRPr="00A51DC4">
        <w:rPr>
          <w:rFonts w:ascii="Tahoma" w:hAnsi="Tahoma" w:cs="Tahoma"/>
        </w:rPr>
        <w:t>.</w:t>
      </w:r>
    </w:p>
    <w:p w14:paraId="6505D7C5" w14:textId="77777777" w:rsidR="001D3D4E" w:rsidRPr="00E861DA" w:rsidRDefault="001D3D4E" w:rsidP="001D3D4E">
      <w:pPr>
        <w:ind w:firstLine="708"/>
        <w:jc w:val="both"/>
        <w:rPr>
          <w:rFonts w:ascii="Tahoma" w:hAnsi="Tahoma" w:cs="Tahoma"/>
        </w:rPr>
      </w:pPr>
    </w:p>
    <w:p w14:paraId="2C33863F" w14:textId="06F850F2" w:rsidR="001D3D4E" w:rsidRDefault="001D3D4E" w:rsidP="001D3D4E">
      <w:pPr>
        <w:ind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Dejamos expresa constancia que las cuentas de pasivo, activo, patrimonio y las de resultados corresponden a lo expresado en los comprobantes y en los Libros Diario y Mayores de la Contabilidad. También tuvimos la oportunidad de revisar y encontrar que estaba todo en orden y correspondía a lo señalado en la contabilidad </w:t>
      </w:r>
      <w:r w:rsidR="00AE49E6">
        <w:rPr>
          <w:rFonts w:ascii="Tahoma" w:hAnsi="Tahoma" w:cs="Tahoma"/>
        </w:rPr>
        <w:t>al 31 de diciembre de 20</w:t>
      </w:r>
      <w:r w:rsidR="0037259F">
        <w:rPr>
          <w:rFonts w:ascii="Tahoma" w:hAnsi="Tahoma" w:cs="Tahoma"/>
        </w:rPr>
        <w:t>XX</w:t>
      </w:r>
      <w:r w:rsidR="00AE49E6">
        <w:rPr>
          <w:rFonts w:ascii="Tahoma" w:hAnsi="Tahoma" w:cs="Tahoma"/>
        </w:rPr>
        <w:t xml:space="preserve">, </w:t>
      </w:r>
      <w:r>
        <w:rPr>
          <w:rFonts w:ascii="Tahoma" w:hAnsi="Tahoma" w:cs="Tahoma"/>
        </w:rPr>
        <w:t>sobre:</w:t>
      </w:r>
    </w:p>
    <w:p w14:paraId="4FB1E505" w14:textId="77777777" w:rsidR="001D3D4E" w:rsidRDefault="001D3D4E" w:rsidP="001D3D4E">
      <w:pPr>
        <w:ind w:firstLine="708"/>
        <w:jc w:val="both"/>
        <w:rPr>
          <w:rFonts w:ascii="Tahoma" w:hAnsi="Tahoma" w:cs="Tahoma"/>
        </w:rPr>
      </w:pPr>
    </w:p>
    <w:p w14:paraId="76ABCB40" w14:textId="77777777" w:rsidR="001D3D4E" w:rsidRDefault="001D3D4E" w:rsidP="001D3D4E">
      <w:pPr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Arqueos de Caja Cooperativa </w:t>
      </w:r>
    </w:p>
    <w:p w14:paraId="37A15FAB" w14:textId="78CFF536" w:rsidR="001D3D4E" w:rsidRDefault="001D3D4E" w:rsidP="001D3D4E">
      <w:pPr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Las conciliaciones bancarias de los Bancos </w:t>
      </w:r>
      <w:r w:rsidR="0037259F">
        <w:rPr>
          <w:rFonts w:ascii="Tahoma" w:hAnsi="Tahoma" w:cs="Tahoma"/>
        </w:rPr>
        <w:t>……….</w:t>
      </w:r>
      <w:r>
        <w:rPr>
          <w:rFonts w:ascii="Tahoma" w:hAnsi="Tahoma" w:cs="Tahoma"/>
        </w:rPr>
        <w:t xml:space="preserve"> y </w:t>
      </w:r>
      <w:r w:rsidR="0037259F">
        <w:rPr>
          <w:rFonts w:ascii="Tahoma" w:hAnsi="Tahoma" w:cs="Tahoma"/>
        </w:rPr>
        <w:t>…</w:t>
      </w:r>
      <w:proofErr w:type="gramStart"/>
      <w:r w:rsidR="0037259F">
        <w:rPr>
          <w:rFonts w:ascii="Tahoma" w:hAnsi="Tahoma" w:cs="Tahoma"/>
        </w:rPr>
        <w:t>…….</w:t>
      </w:r>
      <w:proofErr w:type="gramEnd"/>
      <w:r w:rsidR="0037259F">
        <w:rPr>
          <w:rFonts w:ascii="Tahoma" w:hAnsi="Tahoma" w:cs="Tahoma"/>
        </w:rPr>
        <w:t>.</w:t>
      </w:r>
      <w:r>
        <w:rPr>
          <w:rFonts w:ascii="Tahoma" w:hAnsi="Tahoma" w:cs="Tahoma"/>
        </w:rPr>
        <w:t>, cuentas 1, 2 y 3.</w:t>
      </w:r>
    </w:p>
    <w:p w14:paraId="44E0020E" w14:textId="0FA93A07" w:rsidR="001D3D4E" w:rsidRDefault="001D3D4E" w:rsidP="001D3D4E">
      <w:pPr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Los documentos valorados, depósitos a plazo </w:t>
      </w:r>
      <w:r w:rsidR="0037259F">
        <w:rPr>
          <w:rFonts w:ascii="Tahoma" w:hAnsi="Tahoma" w:cs="Tahoma"/>
        </w:rPr>
        <w:t>en Banco ………..</w:t>
      </w:r>
      <w:r>
        <w:rPr>
          <w:rFonts w:ascii="Tahoma" w:hAnsi="Tahoma" w:cs="Tahoma"/>
        </w:rPr>
        <w:t>.</w:t>
      </w:r>
    </w:p>
    <w:p w14:paraId="60BBB23E" w14:textId="3222329D" w:rsidR="001D3D4E" w:rsidRDefault="001D3D4E" w:rsidP="001D3D4E">
      <w:pPr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El Inventario Físico de</w:t>
      </w:r>
      <w:r w:rsidR="00AE49E6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l</w:t>
      </w:r>
      <w:r w:rsidR="00AE49E6">
        <w:rPr>
          <w:rFonts w:ascii="Tahoma" w:hAnsi="Tahoma" w:cs="Tahoma"/>
        </w:rPr>
        <w:t>a</w:t>
      </w:r>
      <w:r w:rsidR="0037259F">
        <w:rPr>
          <w:rFonts w:ascii="Tahoma" w:hAnsi="Tahoma" w:cs="Tahoma"/>
        </w:rPr>
        <w:t>s existencias en</w:t>
      </w:r>
      <w:r w:rsidR="00AE49E6">
        <w:rPr>
          <w:rFonts w:ascii="Tahoma" w:hAnsi="Tahoma" w:cs="Tahoma"/>
        </w:rPr>
        <w:t xml:space="preserve"> bodega</w:t>
      </w:r>
      <w:r>
        <w:rPr>
          <w:rFonts w:ascii="Tahoma" w:hAnsi="Tahoma" w:cs="Tahoma"/>
        </w:rPr>
        <w:t xml:space="preserve"> de la Cooperativa</w:t>
      </w:r>
    </w:p>
    <w:p w14:paraId="1BB1E897" w14:textId="77777777" w:rsidR="001D3D4E" w:rsidRPr="00E861DA" w:rsidRDefault="001D3D4E" w:rsidP="001D3D4E">
      <w:pPr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El Inventario Físico de los </w:t>
      </w:r>
      <w:r w:rsidR="00AE49E6">
        <w:rPr>
          <w:rFonts w:ascii="Tahoma" w:hAnsi="Tahoma" w:cs="Tahoma"/>
        </w:rPr>
        <w:t>Activos Fijos</w:t>
      </w:r>
      <w:r>
        <w:rPr>
          <w:rFonts w:ascii="Tahoma" w:hAnsi="Tahoma" w:cs="Tahoma"/>
        </w:rPr>
        <w:t>.</w:t>
      </w:r>
    </w:p>
    <w:p w14:paraId="1334AA32" w14:textId="77777777" w:rsidR="001D3D4E" w:rsidRPr="00E861DA" w:rsidRDefault="001D3D4E" w:rsidP="001D3D4E">
      <w:pPr>
        <w:rPr>
          <w:rFonts w:ascii="Tahoma" w:hAnsi="Tahoma" w:cs="Tahoma"/>
        </w:rPr>
      </w:pPr>
    </w:p>
    <w:p w14:paraId="667202A0" w14:textId="77777777" w:rsidR="001D3D4E" w:rsidRDefault="001D3D4E" w:rsidP="001D3D4E">
      <w:pPr>
        <w:ind w:firstLine="708"/>
      </w:pPr>
      <w:r>
        <w:rPr>
          <w:rFonts w:ascii="Tahoma" w:hAnsi="Tahoma" w:cs="Tahoma"/>
        </w:rPr>
        <w:t>Certifica atentamente</w:t>
      </w:r>
      <w:r w:rsidRPr="00E861DA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la Junta de Vigilancia</w:t>
      </w:r>
    </w:p>
    <w:p w14:paraId="3EDB9263" w14:textId="77777777" w:rsidR="001D3D4E" w:rsidRDefault="001D3D4E" w:rsidP="001D3D4E"/>
    <w:p w14:paraId="088BA6C7" w14:textId="77777777" w:rsidR="001D3D4E" w:rsidRDefault="001D3D4E" w:rsidP="001D3D4E"/>
    <w:p w14:paraId="7089C65B" w14:textId="77777777" w:rsidR="001D3D4E" w:rsidRDefault="001D3D4E" w:rsidP="001D3D4E"/>
    <w:p w14:paraId="708B7563" w14:textId="77777777" w:rsidR="001D3D4E" w:rsidRDefault="001D3D4E" w:rsidP="001D3D4E"/>
    <w:p w14:paraId="31233932" w14:textId="77777777" w:rsidR="001D3D4E" w:rsidRDefault="001D3D4E" w:rsidP="001D3D4E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A410E2" wp14:editId="5528A4A3">
                <wp:simplePos x="0" y="0"/>
                <wp:positionH relativeFrom="column">
                  <wp:posOffset>24765</wp:posOffset>
                </wp:positionH>
                <wp:positionV relativeFrom="paragraph">
                  <wp:posOffset>85090</wp:posOffset>
                </wp:positionV>
                <wp:extent cx="2057400" cy="0"/>
                <wp:effectExtent l="9525" t="10795" r="9525" b="8255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65F166" id="Conector recto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95pt,6.7pt" to="163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40E8D8" wp14:editId="3C3161F6">
                <wp:simplePos x="0" y="0"/>
                <wp:positionH relativeFrom="column">
                  <wp:posOffset>2971800</wp:posOffset>
                </wp:positionH>
                <wp:positionV relativeFrom="paragraph">
                  <wp:posOffset>85090</wp:posOffset>
                </wp:positionV>
                <wp:extent cx="2057400" cy="0"/>
                <wp:effectExtent l="13335" t="10795" r="5715" b="8255"/>
                <wp:wrapNone/>
                <wp:docPr id="2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C253FE"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6.7pt" to="396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"/>
            </w:pict>
          </mc:Fallback>
        </mc:AlternateContent>
      </w:r>
    </w:p>
    <w:p w14:paraId="2F561219" w14:textId="61F8676A" w:rsidR="001D3D4E" w:rsidRPr="0074449A" w:rsidRDefault="00AE49E6" w:rsidP="001D3D4E">
      <w:pPr>
        <w:rPr>
          <w:rFonts w:ascii="Tahoma" w:hAnsi="Tahoma" w:cs="Tahoma"/>
        </w:rPr>
      </w:pPr>
      <w:r>
        <w:t xml:space="preserve"> </w:t>
      </w:r>
      <w:r w:rsidR="0037259F">
        <w:rPr>
          <w:rFonts w:ascii="Tahoma" w:hAnsi="Tahoma" w:cs="Tahoma"/>
        </w:rPr>
        <w:t>[</w:t>
      </w:r>
      <w:r w:rsidR="0037259F" w:rsidRPr="0037259F">
        <w:rPr>
          <w:rFonts w:ascii="Tahoma" w:hAnsi="Tahoma" w:cs="Tahoma"/>
          <w:i/>
          <w:iCs/>
        </w:rPr>
        <w:t>nombre de presidente(a) de la JV</w:t>
      </w:r>
      <w:r w:rsidR="0037259F">
        <w:rPr>
          <w:rFonts w:ascii="Tahoma" w:hAnsi="Tahoma" w:cs="Tahoma"/>
        </w:rPr>
        <w:t>]</w:t>
      </w:r>
      <w:r w:rsidR="001D3D4E">
        <w:rPr>
          <w:rFonts w:ascii="Tahoma" w:hAnsi="Tahoma" w:cs="Tahoma"/>
        </w:rPr>
        <w:tab/>
      </w:r>
      <w:r w:rsidR="0037259F">
        <w:rPr>
          <w:rFonts w:ascii="Tahoma" w:hAnsi="Tahoma" w:cs="Tahoma"/>
        </w:rPr>
        <w:tab/>
      </w:r>
      <w:r w:rsidR="0037259F">
        <w:rPr>
          <w:rFonts w:ascii="Tahoma" w:hAnsi="Tahoma" w:cs="Tahoma"/>
        </w:rPr>
        <w:t>[</w:t>
      </w:r>
      <w:r w:rsidR="0037259F" w:rsidRPr="0037259F">
        <w:rPr>
          <w:rFonts w:ascii="Tahoma" w:hAnsi="Tahoma" w:cs="Tahoma"/>
          <w:i/>
          <w:iCs/>
        </w:rPr>
        <w:t xml:space="preserve">nombre de </w:t>
      </w:r>
      <w:r w:rsidR="0037259F">
        <w:rPr>
          <w:rFonts w:ascii="Tahoma" w:hAnsi="Tahoma" w:cs="Tahoma"/>
          <w:i/>
          <w:iCs/>
        </w:rPr>
        <w:t>secretario</w:t>
      </w:r>
      <w:r w:rsidR="0037259F" w:rsidRPr="0037259F">
        <w:rPr>
          <w:rFonts w:ascii="Tahoma" w:hAnsi="Tahoma" w:cs="Tahoma"/>
          <w:i/>
          <w:iCs/>
        </w:rPr>
        <w:t>(a) de la JV</w:t>
      </w:r>
      <w:r w:rsidR="0037259F">
        <w:rPr>
          <w:rFonts w:ascii="Tahoma" w:hAnsi="Tahoma" w:cs="Tahoma"/>
        </w:rPr>
        <w:t>]</w:t>
      </w:r>
    </w:p>
    <w:p w14:paraId="1401283E" w14:textId="3CEAAC33" w:rsidR="001D3D4E" w:rsidRPr="0037259F" w:rsidRDefault="001D3D4E" w:rsidP="001D3D4E">
      <w:pPr>
        <w:rPr>
          <w:rFonts w:ascii="Tahoma" w:hAnsi="Tahoma" w:cs="Tahoma"/>
          <w:lang w:val="pt-BR"/>
        </w:rPr>
      </w:pPr>
      <w:r w:rsidRPr="0037259F">
        <w:rPr>
          <w:rFonts w:ascii="Tahoma" w:hAnsi="Tahoma" w:cs="Tahoma"/>
          <w:lang w:val="pt-BR"/>
        </w:rPr>
        <w:t xml:space="preserve">  Presidente</w:t>
      </w:r>
      <w:r w:rsidR="0037259F">
        <w:rPr>
          <w:rFonts w:ascii="Tahoma" w:hAnsi="Tahoma" w:cs="Tahoma"/>
          <w:lang w:val="pt-BR"/>
        </w:rPr>
        <w:t>(a)</w:t>
      </w:r>
      <w:r w:rsidRPr="0037259F">
        <w:rPr>
          <w:rFonts w:ascii="Tahoma" w:hAnsi="Tahoma" w:cs="Tahoma"/>
          <w:lang w:val="pt-BR"/>
        </w:rPr>
        <w:t xml:space="preserve"> Junta de </w:t>
      </w:r>
      <w:proofErr w:type="spellStart"/>
      <w:r w:rsidRPr="0037259F">
        <w:rPr>
          <w:rFonts w:ascii="Tahoma" w:hAnsi="Tahoma" w:cs="Tahoma"/>
          <w:lang w:val="pt-BR"/>
        </w:rPr>
        <w:t>Vigilancia</w:t>
      </w:r>
      <w:proofErr w:type="spellEnd"/>
      <w:r w:rsidRPr="0037259F">
        <w:rPr>
          <w:rFonts w:ascii="Tahoma" w:hAnsi="Tahoma" w:cs="Tahoma"/>
          <w:lang w:val="pt-BR"/>
        </w:rPr>
        <w:t xml:space="preserve">                    Secretario</w:t>
      </w:r>
      <w:r w:rsidR="0037259F" w:rsidRPr="0037259F">
        <w:rPr>
          <w:rFonts w:ascii="Tahoma" w:hAnsi="Tahoma" w:cs="Tahoma"/>
          <w:lang w:val="pt-BR"/>
        </w:rPr>
        <w:t>(a</w:t>
      </w:r>
      <w:r w:rsidR="0037259F">
        <w:rPr>
          <w:rFonts w:ascii="Tahoma" w:hAnsi="Tahoma" w:cs="Tahoma"/>
          <w:lang w:val="pt-BR"/>
        </w:rPr>
        <w:t>)</w:t>
      </w:r>
      <w:r w:rsidRPr="0037259F">
        <w:rPr>
          <w:rFonts w:ascii="Tahoma" w:hAnsi="Tahoma" w:cs="Tahoma"/>
          <w:lang w:val="pt-BR"/>
        </w:rPr>
        <w:t xml:space="preserve"> Junta de </w:t>
      </w:r>
      <w:proofErr w:type="spellStart"/>
      <w:r w:rsidRPr="0037259F">
        <w:rPr>
          <w:rFonts w:ascii="Tahoma" w:hAnsi="Tahoma" w:cs="Tahoma"/>
          <w:lang w:val="pt-BR"/>
        </w:rPr>
        <w:t>Vigilancia</w:t>
      </w:r>
      <w:proofErr w:type="spellEnd"/>
    </w:p>
    <w:p w14:paraId="0B71A03A" w14:textId="77777777" w:rsidR="001D3D4E" w:rsidRPr="0037259F" w:rsidRDefault="001D3D4E" w:rsidP="001D3D4E">
      <w:pPr>
        <w:rPr>
          <w:rFonts w:ascii="Tahoma" w:hAnsi="Tahoma" w:cs="Tahoma"/>
          <w:lang w:val="pt-BR"/>
        </w:rPr>
      </w:pPr>
    </w:p>
    <w:p w14:paraId="211C9269" w14:textId="77777777" w:rsidR="001D3D4E" w:rsidRPr="0037259F" w:rsidRDefault="001D3D4E" w:rsidP="001D3D4E">
      <w:pPr>
        <w:rPr>
          <w:rFonts w:ascii="Tahoma" w:hAnsi="Tahoma" w:cs="Tahoma"/>
          <w:lang w:val="pt-BR"/>
        </w:rPr>
      </w:pPr>
    </w:p>
    <w:p w14:paraId="6029889B" w14:textId="77777777" w:rsidR="001D3D4E" w:rsidRPr="0037259F" w:rsidRDefault="001D3D4E" w:rsidP="001D3D4E">
      <w:pPr>
        <w:rPr>
          <w:rFonts w:ascii="Tahoma" w:hAnsi="Tahoma" w:cs="Tahoma"/>
          <w:lang w:val="pt-BR"/>
        </w:rPr>
      </w:pPr>
    </w:p>
    <w:p w14:paraId="346A8092" w14:textId="77777777" w:rsidR="001D3D4E" w:rsidRPr="0037259F" w:rsidRDefault="001D3D4E" w:rsidP="001D3D4E">
      <w:pPr>
        <w:rPr>
          <w:rFonts w:ascii="Tahoma" w:hAnsi="Tahoma" w:cs="Tahoma"/>
          <w:lang w:val="pt-BR"/>
        </w:rPr>
      </w:pPr>
    </w:p>
    <w:p w14:paraId="74D327D8" w14:textId="77777777" w:rsidR="001D3D4E" w:rsidRPr="0037259F" w:rsidRDefault="001D3D4E" w:rsidP="001D3D4E">
      <w:pPr>
        <w:rPr>
          <w:rFonts w:ascii="Tahoma" w:hAnsi="Tahoma" w:cs="Tahoma"/>
          <w:lang w:val="pt-BR"/>
        </w:rPr>
      </w:pPr>
      <w:r>
        <w:rPr>
          <w:rFonts w:ascii="Tahoma" w:hAnsi="Tahoma" w:cs="Tahoma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87FCBF" wp14:editId="74F8182E">
                <wp:simplePos x="0" y="0"/>
                <wp:positionH relativeFrom="column">
                  <wp:posOffset>1371600</wp:posOffset>
                </wp:positionH>
                <wp:positionV relativeFrom="paragraph">
                  <wp:posOffset>161290</wp:posOffset>
                </wp:positionV>
                <wp:extent cx="2057400" cy="0"/>
                <wp:effectExtent l="13335" t="13335" r="5715" b="5715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D8155C" id="Conector recto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2.7pt" to="270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"/>
            </w:pict>
          </mc:Fallback>
        </mc:AlternateContent>
      </w:r>
    </w:p>
    <w:p w14:paraId="63AC7C42" w14:textId="0910BB91" w:rsidR="001D3D4E" w:rsidRPr="00F11099" w:rsidRDefault="001D3D4E" w:rsidP="001D3D4E">
      <w:pPr>
        <w:ind w:left="1416" w:firstLine="708"/>
        <w:rPr>
          <w:rFonts w:ascii="Tahoma" w:hAnsi="Tahoma" w:cs="Tahoma"/>
        </w:rPr>
      </w:pPr>
      <w:r w:rsidRPr="0037259F">
        <w:rPr>
          <w:rFonts w:ascii="Tahoma" w:hAnsi="Tahoma" w:cs="Tahoma"/>
          <w:lang w:val="es-CL"/>
        </w:rPr>
        <w:t xml:space="preserve"> </w:t>
      </w:r>
      <w:r w:rsidR="0037259F">
        <w:rPr>
          <w:rFonts w:ascii="Tahoma" w:hAnsi="Tahoma" w:cs="Tahoma"/>
        </w:rPr>
        <w:t>[</w:t>
      </w:r>
      <w:r w:rsidR="0037259F" w:rsidRPr="0037259F">
        <w:rPr>
          <w:rFonts w:ascii="Tahoma" w:hAnsi="Tahoma" w:cs="Tahoma"/>
          <w:i/>
          <w:iCs/>
        </w:rPr>
        <w:t xml:space="preserve">nombre </w:t>
      </w:r>
      <w:r w:rsidR="0037259F">
        <w:rPr>
          <w:rFonts w:ascii="Tahoma" w:hAnsi="Tahoma" w:cs="Tahoma"/>
          <w:i/>
          <w:iCs/>
        </w:rPr>
        <w:t xml:space="preserve">integrante </w:t>
      </w:r>
      <w:r w:rsidR="0037259F" w:rsidRPr="0037259F">
        <w:rPr>
          <w:rFonts w:ascii="Tahoma" w:hAnsi="Tahoma" w:cs="Tahoma"/>
          <w:i/>
          <w:iCs/>
        </w:rPr>
        <w:t>de la JV</w:t>
      </w:r>
      <w:r w:rsidR="0037259F">
        <w:rPr>
          <w:rFonts w:ascii="Tahoma" w:hAnsi="Tahoma" w:cs="Tahoma"/>
        </w:rPr>
        <w:t>]</w:t>
      </w:r>
    </w:p>
    <w:p w14:paraId="6B27D44E" w14:textId="77777777" w:rsidR="001D3D4E" w:rsidRPr="007D622E" w:rsidRDefault="001D3D4E" w:rsidP="001D3D4E">
      <w:pPr>
        <w:rPr>
          <w:rFonts w:ascii="Tahoma" w:hAnsi="Tahoma" w:cs="Tahoma"/>
          <w:lang w:val="pt-BR"/>
        </w:rPr>
      </w:pPr>
      <w:r w:rsidRPr="0074449A">
        <w:rPr>
          <w:rFonts w:ascii="Tahoma" w:hAnsi="Tahoma" w:cs="Tahoma"/>
        </w:rPr>
        <w:t xml:space="preserve">   </w:t>
      </w:r>
      <w:r w:rsidRPr="0074449A">
        <w:rPr>
          <w:rFonts w:ascii="Tahoma" w:hAnsi="Tahoma" w:cs="Tahoma"/>
        </w:rPr>
        <w:tab/>
      </w:r>
      <w:r w:rsidRPr="0074449A">
        <w:rPr>
          <w:rFonts w:ascii="Tahoma" w:hAnsi="Tahoma" w:cs="Tahoma"/>
        </w:rPr>
        <w:tab/>
      </w:r>
      <w:r w:rsidRPr="0074449A">
        <w:rPr>
          <w:rFonts w:ascii="Tahoma" w:hAnsi="Tahoma" w:cs="Tahoma"/>
        </w:rPr>
        <w:tab/>
        <w:t xml:space="preserve">    </w:t>
      </w:r>
      <w:r w:rsidRPr="007D622E">
        <w:rPr>
          <w:rFonts w:ascii="Tahoma" w:hAnsi="Tahoma" w:cs="Tahoma"/>
          <w:lang w:val="pt-BR"/>
        </w:rPr>
        <w:t xml:space="preserve">Titular Junta de </w:t>
      </w:r>
      <w:proofErr w:type="spellStart"/>
      <w:r w:rsidRPr="007D622E">
        <w:rPr>
          <w:rFonts w:ascii="Tahoma" w:hAnsi="Tahoma" w:cs="Tahoma"/>
          <w:lang w:val="pt-BR"/>
        </w:rPr>
        <w:t>Vigilancia</w:t>
      </w:r>
      <w:proofErr w:type="spellEnd"/>
      <w:r w:rsidRPr="007D622E">
        <w:rPr>
          <w:rFonts w:ascii="Tahoma" w:hAnsi="Tahoma" w:cs="Tahoma"/>
          <w:lang w:val="pt-BR"/>
        </w:rPr>
        <w:t>.</w:t>
      </w:r>
    </w:p>
    <w:p w14:paraId="7208967D" w14:textId="77777777" w:rsidR="001D3D4E" w:rsidRPr="007D622E" w:rsidRDefault="001D3D4E" w:rsidP="001D3D4E">
      <w:pPr>
        <w:rPr>
          <w:lang w:val="pt-BR"/>
        </w:rPr>
      </w:pPr>
    </w:p>
    <w:p w14:paraId="5D64AC14" w14:textId="77777777" w:rsidR="005F1E2C" w:rsidRDefault="005F1E2C" w:rsidP="005F1E2C">
      <w:pPr>
        <w:jc w:val="center"/>
        <w:rPr>
          <w:i/>
          <w:iCs/>
          <w:sz w:val="20"/>
          <w:szCs w:val="20"/>
          <w:lang w:val="es-CL"/>
        </w:rPr>
      </w:pPr>
    </w:p>
    <w:p w14:paraId="49488DDB" w14:textId="77777777" w:rsidR="005F1E2C" w:rsidRDefault="005F1E2C" w:rsidP="005F1E2C">
      <w:pPr>
        <w:jc w:val="center"/>
        <w:rPr>
          <w:i/>
          <w:iCs/>
          <w:sz w:val="20"/>
          <w:szCs w:val="20"/>
          <w:lang w:val="es-CL"/>
        </w:rPr>
      </w:pPr>
    </w:p>
    <w:p w14:paraId="4E8237D0" w14:textId="7A2A7146" w:rsidR="003B17C9" w:rsidRPr="005F1E2C" w:rsidRDefault="007D622E" w:rsidP="005F1E2C">
      <w:pPr>
        <w:jc w:val="center"/>
        <w:rPr>
          <w:i/>
          <w:iCs/>
          <w:sz w:val="20"/>
          <w:szCs w:val="20"/>
          <w:lang w:val="es-CL"/>
        </w:rPr>
      </w:pPr>
      <w:r w:rsidRPr="005F1E2C">
        <w:rPr>
          <w:i/>
          <w:iCs/>
          <w:sz w:val="20"/>
          <w:szCs w:val="20"/>
          <w:lang w:val="es-CL"/>
        </w:rPr>
        <w:t xml:space="preserve">Nota: Informe de la Junta de Vigilancia elaborado conforme al artículo 62° de la Resolución Administrativa Exenta </w:t>
      </w:r>
      <w:proofErr w:type="spellStart"/>
      <w:r w:rsidRPr="005F1E2C">
        <w:rPr>
          <w:i/>
          <w:iCs/>
          <w:sz w:val="20"/>
          <w:szCs w:val="20"/>
          <w:lang w:val="es-CL"/>
        </w:rPr>
        <w:t>N°</w:t>
      </w:r>
      <w:proofErr w:type="spellEnd"/>
      <w:r w:rsidRPr="005F1E2C">
        <w:rPr>
          <w:i/>
          <w:iCs/>
          <w:sz w:val="20"/>
          <w:szCs w:val="20"/>
          <w:lang w:val="es-CL"/>
        </w:rPr>
        <w:t xml:space="preserve"> 1321</w:t>
      </w:r>
    </w:p>
    <w:sectPr w:rsidR="003B17C9" w:rsidRPr="005F1E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22656"/>
    <w:multiLevelType w:val="hybridMultilevel"/>
    <w:tmpl w:val="59D8434E"/>
    <w:lvl w:ilvl="0" w:tplc="134455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9369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D4E"/>
    <w:rsid w:val="001D3D4E"/>
    <w:rsid w:val="00221299"/>
    <w:rsid w:val="0037259F"/>
    <w:rsid w:val="003B17C9"/>
    <w:rsid w:val="005F1E2C"/>
    <w:rsid w:val="007D622E"/>
    <w:rsid w:val="00AE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90B2B"/>
  <w15:docId w15:val="{9673573A-32A6-478A-B736-53EB206EB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Hernan Quezada</cp:lastModifiedBy>
  <cp:revision>2</cp:revision>
  <dcterms:created xsi:type="dcterms:W3CDTF">2026-08-18T15:15:00Z</dcterms:created>
  <dcterms:modified xsi:type="dcterms:W3CDTF">2026-08-18T15:15:00Z</dcterms:modified>
</cp:coreProperties>
</file>